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13"/>
        </w:rPr>
      </w:pPr>
      <w:r>
        <w:rPr>
          <w:rStyle w:val="13"/>
          <w:rFonts w:hint="eastAsia"/>
        </w:rPr>
        <w:t>中国人民大学农业与农村发展学院</w:t>
      </w:r>
    </w:p>
    <w:p>
      <w:pPr>
        <w:widowControl/>
        <w:jc w:val="center"/>
        <w:rPr>
          <w:rFonts w:ascii="宋体" w:cs="宋体"/>
          <w:kern w:val="0"/>
          <w:sz w:val="24"/>
          <w:szCs w:val="24"/>
        </w:rPr>
      </w:pPr>
      <w:r>
        <w:rPr>
          <w:rStyle w:val="13"/>
          <w:rFonts w:hint="eastAsia"/>
        </w:rPr>
        <w:t>学生科研训练计划实施办法</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第一条　目的</w:t>
      </w:r>
    </w:p>
    <w:p>
      <w:pPr>
        <w:widowControl/>
        <w:jc w:val="left"/>
        <w:rPr>
          <w:rFonts w:ascii="宋体" w:hAnsi="宋体" w:cs="宋体"/>
          <w:kern w:val="0"/>
          <w:sz w:val="24"/>
          <w:szCs w:val="24"/>
        </w:rPr>
      </w:pPr>
      <w:r>
        <w:rPr>
          <w:rFonts w:hint="eastAsia" w:ascii="宋体" w:hAnsi="宋体" w:cs="宋体"/>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hint="eastAsia" w:ascii="宋体" w:hAnsi="宋体" w:cs="宋体"/>
          <w:kern w:val="0"/>
          <w:sz w:val="24"/>
          <w:szCs w:val="24"/>
        </w:rPr>
        <w:t>，简称</w:t>
      </w:r>
      <w:r>
        <w:rPr>
          <w:rFonts w:ascii="宋体" w:hAnsi="宋体" w:cs="宋体"/>
          <w:kern w:val="0"/>
          <w:sz w:val="24"/>
          <w:szCs w:val="24"/>
        </w:rPr>
        <w:t>SRTP</w:t>
      </w:r>
      <w:r>
        <w:rPr>
          <w:rFonts w:hint="eastAsia" w:ascii="宋体" w:hAnsi="宋体" w:cs="宋体"/>
          <w:kern w:val="0"/>
          <w:sz w:val="24"/>
          <w:szCs w:val="24"/>
        </w:rPr>
        <w:t>）。为了规范本计划的实行，特制定本实施办法。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第二条　资助内容</w:t>
      </w:r>
    </w:p>
    <w:p>
      <w:pPr>
        <w:widowControl/>
        <w:jc w:val="left"/>
        <w:rPr>
          <w:rFonts w:ascii="宋体" w:cs="宋体"/>
          <w:kern w:val="0"/>
          <w:sz w:val="24"/>
          <w:szCs w:val="24"/>
        </w:rPr>
      </w:pPr>
      <w:r>
        <w:rPr>
          <w:rFonts w:hint="eastAsia" w:ascii="宋体" w:hAnsi="宋体" w:cs="宋体"/>
          <w:kern w:val="0"/>
          <w:sz w:val="24"/>
          <w:szCs w:val="24"/>
        </w:rPr>
        <w:t>本计划的资助内容是所有有利于提高学生社会实践能力和科学研究能力的社会调查和科学研究项目。学院将从获得本科研训练计划资助的项目中，择优推荐申报</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w:t>
      </w:r>
      <w:r>
        <w:rPr>
          <w:rFonts w:hint="eastAsia" w:ascii="宋体" w:hAnsi="宋体" w:cs="宋体"/>
          <w:kern w:val="0"/>
          <w:sz w:val="24"/>
          <w:szCs w:val="24"/>
        </w:rPr>
        <w:t>对于符合以下条件的项目将予以优先资助：</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）以农业经济与农村发展为调查研究领域的项目；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）与学院正在开展的重大研究课题相结合的项目；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）为申请</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”、“学校科研基金项目” 、“拔尖创新项目”</w:t>
      </w:r>
      <w:r>
        <w:rPr>
          <w:rFonts w:hint="eastAsia" w:ascii="宋体" w:hAnsi="宋体" w:cs="宋体"/>
          <w:kern w:val="0"/>
          <w:sz w:val="24"/>
          <w:szCs w:val="24"/>
        </w:rPr>
        <w:t>做准备的项目；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）与</w:t>
      </w:r>
      <w:r>
        <w:rPr>
          <w:rFonts w:hint="eastAsia" w:ascii="宋体" w:cs="宋体"/>
          <w:kern w:val="0"/>
          <w:sz w:val="24"/>
          <w:szCs w:val="24"/>
        </w:rPr>
        <w:t>“</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和</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w:t>
      </w:r>
      <w:r>
        <w:rPr>
          <w:rFonts w:hint="eastAsia" w:ascii="宋体" w:hAnsi="宋体" w:cs="宋体"/>
          <w:kern w:val="0"/>
          <w:sz w:val="24"/>
          <w:szCs w:val="24"/>
        </w:rPr>
        <w:t>的课外科技竞赛相结合的项目。</w:t>
      </w:r>
      <w:r>
        <w:rPr>
          <w:rFonts w:ascii="宋体" w:cs="宋体"/>
          <w:kern w:val="0"/>
          <w:sz w:val="24"/>
          <w:szCs w:val="24"/>
        </w:rPr>
        <w:br w:type="textWrapping"/>
      </w:r>
      <w:r>
        <w:rPr>
          <w:rFonts w:hint="eastAsia" w:ascii="宋体" w:cs="宋体"/>
          <w:kern w:val="0"/>
          <w:sz w:val="24"/>
          <w:szCs w:val="24"/>
        </w:rPr>
        <w:t>对于已申报过“</w:t>
      </w:r>
      <w:r>
        <w:rPr>
          <w:rFonts w:hint="eastAsia" w:ascii="宋体" w:hAnsi="宋体" w:cs="宋体"/>
          <w:kern w:val="0"/>
          <w:sz w:val="24"/>
          <w:szCs w:val="24"/>
        </w:rPr>
        <w:t>国家大学生创新性试验计划</w:t>
      </w:r>
      <w:r>
        <w:rPr>
          <w:rFonts w:hint="eastAsia" w:ascii="宋体" w:cs="宋体"/>
          <w:kern w:val="0"/>
          <w:sz w:val="24"/>
          <w:szCs w:val="24"/>
        </w:rPr>
        <w:t>”、“学校科研基金项目”、“拔尖创新项目”、“</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”等的项目，不予资助。</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第三条　资助项目类别</w:t>
      </w:r>
    </w:p>
    <w:p>
      <w:pPr>
        <w:widowControl/>
        <w:jc w:val="left"/>
        <w:rPr>
          <w:rFonts w:ascii="宋体" w:hAnsi="宋体" w:cs="宋体"/>
          <w:kern w:val="0"/>
          <w:sz w:val="24"/>
          <w:szCs w:val="24"/>
        </w:rPr>
      </w:pPr>
      <w:r>
        <w:rPr>
          <w:rFonts w:hint="eastAsia" w:ascii="宋体" w:hAnsi="宋体" w:cs="宋体"/>
          <w:kern w:val="0"/>
          <w:sz w:val="24"/>
          <w:szCs w:val="24"/>
        </w:rPr>
        <w:t>根据目的不同，本计划资助项目的分类两类：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A</w:t>
      </w:r>
      <w:r>
        <w:rPr>
          <w:rFonts w:hint="eastAsia" w:ascii="宋体" w:hAnsi="宋体" w:cs="宋体"/>
          <w:kern w:val="0"/>
          <w:sz w:val="24"/>
          <w:szCs w:val="24"/>
        </w:rPr>
        <w:t>类项目：研究生主持项目。主要围绕学院科研课题研究需要，由本院学生和老师共同讨论确定研究题目。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类项目：本科生主持项目。在指导教师的指导下，由本院学生根据兴趣和能力，自主选择确定研究题目。</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第四条　资助对象</w:t>
      </w:r>
    </w:p>
    <w:p>
      <w:pPr>
        <w:widowControl/>
        <w:jc w:val="left"/>
        <w:rPr>
          <w:rFonts w:ascii="宋体" w:hAnsi="宋体" w:cs="宋体"/>
          <w:kern w:val="0"/>
          <w:sz w:val="24"/>
          <w:szCs w:val="24"/>
        </w:rPr>
      </w:pPr>
      <w:r>
        <w:rPr>
          <w:rFonts w:hint="eastAsia" w:ascii="宋体" w:hAnsi="宋体" w:cs="宋体"/>
          <w:kern w:val="0"/>
          <w:sz w:val="24"/>
          <w:szCs w:val="24"/>
        </w:rPr>
        <w:t>本计划的资助对象是由本学院在藉本科学生和研究生(除毕业班学生、副修我院第二学位的学生)为成员组成的科研小组。</w:t>
      </w:r>
    </w:p>
    <w:p>
      <w:pPr>
        <w:widowControl/>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hint="eastAsia" w:ascii="宋体" w:hAnsi="宋体" w:cs="宋体"/>
          <w:kern w:val="0"/>
          <w:sz w:val="24"/>
          <w:szCs w:val="24"/>
        </w:rPr>
        <w:t>人，不能多于</w:t>
      </w:r>
      <w:r>
        <w:rPr>
          <w:rFonts w:ascii="宋体" w:hAnsi="宋体" w:cs="宋体"/>
          <w:kern w:val="0"/>
          <w:sz w:val="24"/>
          <w:szCs w:val="24"/>
        </w:rPr>
        <w:t>5</w:t>
      </w:r>
      <w:r>
        <w:rPr>
          <w:rFonts w:hint="eastAsia" w:ascii="宋体" w:hAnsi="宋体" w:cs="宋体"/>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type="textWrapping"/>
      </w:r>
      <w:r>
        <w:rPr>
          <w:rFonts w:hint="eastAsia" w:ascii="宋体" w:hAnsi="宋体" w:cs="宋体"/>
          <w:kern w:val="0"/>
          <w:sz w:val="24"/>
          <w:szCs w:val="24"/>
        </w:rPr>
        <w:t>（2）每一位同学最多只能同时参与一个在研的资助项目,只能作为一个在研项目的项目负责人。</w:t>
      </w:r>
    </w:p>
    <w:p>
      <w:pPr>
        <w:widowControl/>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在项目运行期间</w:t>
      </w:r>
      <w:r>
        <w:rPr>
          <w:rFonts w:hint="eastAsia" w:ascii="宋体" w:hAnsi="宋体" w:cs="宋体"/>
          <w:kern w:val="0"/>
          <w:sz w:val="24"/>
          <w:szCs w:val="24"/>
        </w:rPr>
        <w:t>将</w:t>
      </w:r>
      <w:r>
        <w:rPr>
          <w:rFonts w:ascii="宋体" w:hAnsi="宋体" w:cs="宋体"/>
          <w:kern w:val="0"/>
          <w:sz w:val="24"/>
          <w:szCs w:val="24"/>
        </w:rPr>
        <w:t>参加我校国际交流项目</w:t>
      </w:r>
      <w:r>
        <w:rPr>
          <w:rFonts w:hint="eastAsia" w:ascii="宋体" w:hAnsi="宋体" w:cs="宋体"/>
          <w:kern w:val="0"/>
          <w:sz w:val="24"/>
          <w:szCs w:val="24"/>
        </w:rPr>
        <w:t>到境外高校</w:t>
      </w:r>
      <w:r>
        <w:rPr>
          <w:rFonts w:ascii="宋体" w:hAnsi="宋体" w:cs="宋体"/>
          <w:kern w:val="0"/>
          <w:sz w:val="24"/>
          <w:szCs w:val="24"/>
        </w:rPr>
        <w:t>学习</w:t>
      </w:r>
      <w:r>
        <w:rPr>
          <w:rFonts w:hint="eastAsia" w:ascii="宋体" w:hAnsi="宋体" w:cs="宋体"/>
          <w:kern w:val="0"/>
          <w:sz w:val="24"/>
          <w:szCs w:val="24"/>
        </w:rPr>
        <w:t>半</w:t>
      </w:r>
      <w:r>
        <w:rPr>
          <w:rFonts w:ascii="宋体" w:hAnsi="宋体" w:cs="宋体"/>
          <w:kern w:val="0"/>
          <w:sz w:val="24"/>
          <w:szCs w:val="24"/>
        </w:rPr>
        <w:t>年</w:t>
      </w:r>
      <w:r>
        <w:rPr>
          <w:rFonts w:hint="eastAsia" w:ascii="宋体" w:hAnsi="宋体" w:cs="宋体"/>
          <w:kern w:val="0"/>
          <w:sz w:val="24"/>
          <w:szCs w:val="24"/>
        </w:rPr>
        <w:t>以上</w:t>
      </w:r>
      <w:r>
        <w:rPr>
          <w:rFonts w:ascii="宋体" w:hAnsi="宋体" w:cs="宋体"/>
          <w:kern w:val="0"/>
          <w:sz w:val="24"/>
          <w:szCs w:val="24"/>
        </w:rPr>
        <w:t>（</w:t>
      </w:r>
      <w:r>
        <w:rPr>
          <w:rFonts w:hint="eastAsia" w:ascii="宋体" w:hAnsi="宋体" w:cs="宋体"/>
          <w:kern w:val="0"/>
          <w:sz w:val="24"/>
          <w:szCs w:val="24"/>
        </w:rPr>
        <w:t>含半</w:t>
      </w:r>
      <w:r>
        <w:rPr>
          <w:rFonts w:ascii="宋体" w:hAnsi="宋体" w:cs="宋体"/>
          <w:kern w:val="0"/>
          <w:sz w:val="24"/>
          <w:szCs w:val="24"/>
        </w:rPr>
        <w:t>年）</w:t>
      </w:r>
      <w:r>
        <w:rPr>
          <w:rFonts w:hint="eastAsia" w:ascii="宋体" w:hAnsi="宋体" w:cs="宋体"/>
          <w:kern w:val="0"/>
          <w:sz w:val="24"/>
          <w:szCs w:val="24"/>
        </w:rPr>
        <w:t>、毕业班的学生不得参与</w:t>
      </w:r>
      <w:r>
        <w:rPr>
          <w:rFonts w:ascii="宋体" w:hAnsi="宋体" w:cs="宋体"/>
          <w:kern w:val="0"/>
          <w:sz w:val="24"/>
          <w:szCs w:val="24"/>
        </w:rPr>
        <w:t>项目申报</w:t>
      </w:r>
      <w:r>
        <w:rPr>
          <w:rFonts w:hint="eastAsia" w:ascii="宋体" w:hAnsi="宋体" w:cs="宋体"/>
          <w:kern w:val="0"/>
          <w:sz w:val="24"/>
          <w:szCs w:val="24"/>
        </w:rPr>
        <w:t>。</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kern w:val="0"/>
          <w:sz w:val="24"/>
          <w:szCs w:val="24"/>
        </w:rPr>
        <w:t>第五条　资助额度和资助数量</w:t>
      </w:r>
    </w:p>
    <w:p>
      <w:pPr>
        <w:widowControl/>
        <w:jc w:val="left"/>
        <w:rPr>
          <w:rFonts w:ascii="宋体" w:hAnsi="宋体" w:cs="宋体"/>
          <w:kern w:val="0"/>
          <w:sz w:val="24"/>
          <w:szCs w:val="24"/>
        </w:rPr>
      </w:pPr>
      <w:r>
        <w:rPr>
          <w:rFonts w:hint="eastAsia" w:ascii="宋体" w:hAnsi="宋体" w:cs="宋体"/>
          <w:kern w:val="0"/>
          <w:sz w:val="24"/>
          <w:szCs w:val="24"/>
        </w:rPr>
        <w:t>学院经费全部为劳务费；指导教师配套经费为本科生1万元/项目，研究生1.5万元/项目。本计划每一项目的资助额度为：</w:t>
      </w:r>
      <w:r>
        <w:rPr>
          <w:rFonts w:ascii="宋体" w:cs="宋体"/>
          <w:kern w:val="0"/>
          <w:sz w:val="24"/>
          <w:szCs w:val="24"/>
        </w:rPr>
        <w:br w:type="textWrapping"/>
      </w:r>
      <w:r>
        <w:rPr>
          <w:rFonts w:hint="eastAsia" w:ascii="宋体" w:hAnsi="宋体" w:cs="宋体"/>
          <w:b/>
          <w:bCs/>
          <w:kern w:val="0"/>
          <w:sz w:val="24"/>
          <w:szCs w:val="24"/>
        </w:rPr>
        <w:t>（</w:t>
      </w:r>
      <w:r>
        <w:rPr>
          <w:rFonts w:ascii="宋体" w:hAnsi="宋体" w:cs="宋体"/>
          <w:b/>
          <w:bCs/>
          <w:kern w:val="0"/>
          <w:sz w:val="24"/>
          <w:szCs w:val="24"/>
        </w:rPr>
        <w:t>1</w:t>
      </w:r>
      <w:r>
        <w:rPr>
          <w:rFonts w:hint="eastAsia" w:ascii="宋体" w:hAnsi="宋体" w:cs="宋体"/>
          <w:b/>
          <w:bCs/>
          <w:kern w:val="0"/>
          <w:sz w:val="24"/>
          <w:szCs w:val="24"/>
        </w:rPr>
        <w:t>）</w:t>
      </w:r>
      <w:r>
        <w:rPr>
          <w:rFonts w:hint="eastAsia" w:ascii="宋体" w:hAnsi="宋体" w:cs="宋体"/>
          <w:b/>
          <w:kern w:val="0"/>
          <w:sz w:val="24"/>
          <w:szCs w:val="24"/>
        </w:rPr>
        <w:t>本科生科研项目：学院资助0.5万元 + 指导教师配套资助0.5万元。</w:t>
      </w:r>
      <w:r>
        <w:rPr>
          <w:rFonts w:ascii="宋体" w:cs="宋体"/>
          <w:b/>
          <w:kern w:val="0"/>
          <w:sz w:val="24"/>
          <w:szCs w:val="24"/>
        </w:rPr>
        <w:br w:type="textWrapping"/>
      </w: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）研究生科研项目：学院资助0.5万元 + 指导教师配套资助1万元。</w:t>
      </w:r>
      <w:r>
        <w:rPr>
          <w:rFonts w:ascii="宋体" w:cs="宋体"/>
          <w:b/>
          <w:kern w:val="0"/>
          <w:sz w:val="24"/>
          <w:szCs w:val="24"/>
        </w:rPr>
        <w:br w:type="textWrapping"/>
      </w:r>
      <w:r>
        <w:rPr>
          <w:rFonts w:hint="eastAsia" w:ascii="宋体" w:hAnsi="宋体" w:cs="宋体"/>
          <w:kern w:val="0"/>
          <w:sz w:val="24"/>
          <w:szCs w:val="24"/>
        </w:rPr>
        <w:t>本计划资助的项目数量将根据经费来源情况，在每年资助申请开始前确定。</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第六条　指导教师</w:t>
      </w:r>
    </w:p>
    <w:p>
      <w:pPr>
        <w:widowControl/>
        <w:jc w:val="left"/>
        <w:rPr>
          <w:rFonts w:ascii="宋体" w:hAnsi="宋体" w:cs="宋体"/>
          <w:kern w:val="0"/>
          <w:sz w:val="24"/>
          <w:szCs w:val="24"/>
        </w:rPr>
      </w:pPr>
      <w:r>
        <w:rPr>
          <w:rFonts w:hint="eastAsia" w:ascii="宋体" w:hAnsi="宋体" w:cs="宋体"/>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type="textWrapping"/>
      </w:r>
      <w:r>
        <w:rPr>
          <w:rFonts w:hint="eastAsia" w:ascii="宋体" w:hAnsi="宋体" w:cs="宋体"/>
          <w:kern w:val="0"/>
          <w:sz w:val="24"/>
          <w:szCs w:val="24"/>
        </w:rPr>
        <w:t>第七条　项目评审。本计划根据以下评审程序确定最后的资助项目：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）由学生科研小组确定项目选题，并提交项目申请书。</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）学院组织专家组对申请项目进行书面评审和答辩评审，就每一个项目填写评审表。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）由本研究计划管理小组最后确定资助的项目名单。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第八条　项目实施</w:t>
      </w:r>
    </w:p>
    <w:p>
      <w:pPr>
        <w:widowControl/>
        <w:jc w:val="left"/>
        <w:rPr>
          <w:rFonts w:ascii="宋体" w:hAnsi="宋体" w:cs="宋体"/>
          <w:kern w:val="0"/>
          <w:sz w:val="24"/>
          <w:szCs w:val="24"/>
        </w:rPr>
      </w:pPr>
      <w:r>
        <w:rPr>
          <w:rFonts w:hint="eastAsia" w:ascii="宋体" w:hAnsi="宋体" w:cs="宋体"/>
          <w:kern w:val="0"/>
          <w:sz w:val="24"/>
          <w:szCs w:val="24"/>
        </w:rPr>
        <w:t>对于确定资助的项目，应该按照以下原则实施：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）资助的项目必须按照项目申请书确定的计划实施，项目负责人对项目的实施负责，项目指导教师具有监督的责任。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）必须本着节约和提高使用效率的原则，按照项目的经费预算使用资助经费；经费使用还要严格</w:t>
      </w:r>
      <w:bookmarkStart w:id="0" w:name="_GoBack"/>
      <w:bookmarkEnd w:id="0"/>
      <w:r>
        <w:rPr>
          <w:rFonts w:hint="eastAsia" w:ascii="宋体" w:hAnsi="宋体" w:cs="宋体"/>
          <w:kern w:val="0"/>
          <w:sz w:val="24"/>
          <w:szCs w:val="24"/>
        </w:rPr>
        <w:t>遵守相关的财务制度。本计划资助经费使用的具体规定和报销办法由学院办公室另行制定实施。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第九条　项目结项</w:t>
      </w:r>
      <w:r>
        <w:rPr>
          <w:rFonts w:ascii="宋体" w:cs="宋体"/>
          <w:kern w:val="0"/>
          <w:sz w:val="24"/>
          <w:szCs w:val="24"/>
        </w:rPr>
        <w:br w:type="textWrapping"/>
      </w:r>
      <w:r>
        <w:rPr>
          <w:rFonts w:hint="eastAsia" w:ascii="宋体" w:hAnsi="宋体" w:cs="宋体"/>
          <w:kern w:val="0"/>
          <w:sz w:val="24"/>
          <w:szCs w:val="24"/>
        </w:rPr>
        <w:t>（1）所有资助项目应在资助确定后的一年内完成。（2）资助项目应按时结项，特殊情况可以推迟半年到一年结项。项目结项时同时提交项目结项书和项目调查研究成果报告书。(3）研究生要求立项至结项期间在中国人民大学核心期刊论文目录（2017年）B类或以上期刊发表论文1篇，结项时提交发表论文的期刊原文和复印件（封面、目录和正文）；或正式录用函和复印件。</w:t>
      </w:r>
    </w:p>
    <w:p>
      <w:pPr>
        <w:widowControl/>
        <w:jc w:val="left"/>
        <w:rPr>
          <w:rFonts w:ascii="宋体" w:hAnsi="宋体" w:cs="宋体"/>
          <w:color w:val="auto"/>
          <w:kern w:val="0"/>
          <w:sz w:val="24"/>
          <w:szCs w:val="24"/>
          <w:highlight w:val="yellow"/>
        </w:rPr>
      </w:pPr>
      <w:r>
        <w:rPr>
          <w:rFonts w:hint="eastAsia" w:ascii="宋体" w:hAnsi="宋体" w:cs="宋体"/>
          <w:kern w:val="0"/>
          <w:sz w:val="24"/>
          <w:szCs w:val="24"/>
        </w:rPr>
        <w:t>本科生项目结项合格，全额</w:t>
      </w:r>
      <w:r>
        <w:rPr>
          <w:rFonts w:hint="eastAsia" w:ascii="宋体" w:hAnsi="宋体" w:cs="宋体"/>
          <w:color w:val="auto"/>
          <w:kern w:val="0"/>
          <w:sz w:val="24"/>
          <w:szCs w:val="24"/>
        </w:rPr>
        <w:t>资助。研究生项目结项报告合格并符合上述（3）发表论文要求，全额资助；项目结项报告合格，发表论文主题无关，资助80%；项目结项报告合格，未发表论文，资助额度为60%。</w:t>
      </w:r>
    </w:p>
    <w:p>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第十条　项目成果评价、奖惩与使用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）计划管理小组将组织专家对提交的项目调查研究报告进行评审，给出等级，并以此作为奖励的依据。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）未能按照计划进行项目调研，未按时提交项目调查研究报告或在答辩评审中不合格的，项目组成员不得再次申请计划项目。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第十一条　组织管理</w:t>
      </w:r>
    </w:p>
    <w:p>
      <w:pPr>
        <w:widowControl/>
        <w:jc w:val="left"/>
        <w:rPr>
          <w:rFonts w:ascii="宋体" w:hAnsi="宋体" w:cs="宋体"/>
          <w:kern w:val="0"/>
          <w:sz w:val="24"/>
          <w:szCs w:val="24"/>
        </w:rPr>
      </w:pPr>
      <w:r>
        <w:rPr>
          <w:rFonts w:hint="eastAsia" w:ascii="宋体" w:hAnsi="宋体" w:cs="宋体"/>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hint="eastAsia" w:ascii="宋体" w:hAnsi="宋体" w:cs="宋体"/>
          <w:kern w:val="0"/>
          <w:sz w:val="24"/>
          <w:szCs w:val="24"/>
        </w:rPr>
        <w:t>计划管理小组，负责本计划资助项目的组织、评审、实施等工作。各教研室主任、班主任和各位学生指导教师协助执行。</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第十二条　附则</w:t>
      </w:r>
    </w:p>
    <w:p>
      <w:pPr>
        <w:widowControl/>
        <w:jc w:val="left"/>
        <w:rPr>
          <w:rFonts w:ascii="宋体" w:hAnsi="宋体" w:cs="宋体"/>
          <w:kern w:val="0"/>
          <w:sz w:val="24"/>
          <w:szCs w:val="24"/>
        </w:rPr>
      </w:pPr>
      <w:r>
        <w:rPr>
          <w:rFonts w:hint="eastAsia" w:ascii="宋体" w:hAnsi="宋体" w:cs="宋体"/>
          <w:kern w:val="0"/>
          <w:sz w:val="24"/>
          <w:szCs w:val="24"/>
        </w:rPr>
        <w:t>本实施办法经学院党政联席会议通过后公布执行。本实施办法的解释权在学院教务科。</w:t>
      </w:r>
    </w:p>
    <w:p>
      <w:pPr>
        <w:jc w:val="left"/>
      </w:pPr>
      <w:r>
        <w:rPr>
          <w:rFonts w:hint="eastAsia"/>
        </w:rPr>
        <w:t>（2021年6月4日修订）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lhNGYxMzAxOWUxMTg0ZTNlYzJmMjExMDM4MDRjOGYifQ=="/>
  </w:docVars>
  <w:rsids>
    <w:rsidRoot w:val="009B13E4"/>
    <w:rsid w:val="00030F21"/>
    <w:rsid w:val="000333AE"/>
    <w:rsid w:val="0005349A"/>
    <w:rsid w:val="00065918"/>
    <w:rsid w:val="00074CC8"/>
    <w:rsid w:val="0009605D"/>
    <w:rsid w:val="00152C6F"/>
    <w:rsid w:val="00167910"/>
    <w:rsid w:val="001C18EE"/>
    <w:rsid w:val="001C2024"/>
    <w:rsid w:val="001C353D"/>
    <w:rsid w:val="001E0521"/>
    <w:rsid w:val="00240F7B"/>
    <w:rsid w:val="0024280D"/>
    <w:rsid w:val="00254DEA"/>
    <w:rsid w:val="00282FC7"/>
    <w:rsid w:val="002940B9"/>
    <w:rsid w:val="002A6320"/>
    <w:rsid w:val="002D5E2C"/>
    <w:rsid w:val="002D6369"/>
    <w:rsid w:val="002F3B8A"/>
    <w:rsid w:val="00306A6B"/>
    <w:rsid w:val="003973ED"/>
    <w:rsid w:val="003E4A83"/>
    <w:rsid w:val="00414B1A"/>
    <w:rsid w:val="004420AC"/>
    <w:rsid w:val="0044692A"/>
    <w:rsid w:val="004504B8"/>
    <w:rsid w:val="00457DA5"/>
    <w:rsid w:val="00460D1C"/>
    <w:rsid w:val="00473815"/>
    <w:rsid w:val="0048263D"/>
    <w:rsid w:val="004C21FE"/>
    <w:rsid w:val="004D0443"/>
    <w:rsid w:val="004D1D71"/>
    <w:rsid w:val="004E504F"/>
    <w:rsid w:val="00510703"/>
    <w:rsid w:val="00514891"/>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E065C"/>
    <w:rsid w:val="0081196D"/>
    <w:rsid w:val="008232C1"/>
    <w:rsid w:val="008376EC"/>
    <w:rsid w:val="008461AE"/>
    <w:rsid w:val="00852AC0"/>
    <w:rsid w:val="00883E01"/>
    <w:rsid w:val="008975ED"/>
    <w:rsid w:val="008B57D8"/>
    <w:rsid w:val="008B794D"/>
    <w:rsid w:val="008E39BF"/>
    <w:rsid w:val="008E7E61"/>
    <w:rsid w:val="009011A8"/>
    <w:rsid w:val="00902345"/>
    <w:rsid w:val="0096590C"/>
    <w:rsid w:val="00972BA0"/>
    <w:rsid w:val="00975753"/>
    <w:rsid w:val="00993852"/>
    <w:rsid w:val="009959AA"/>
    <w:rsid w:val="009B13E4"/>
    <w:rsid w:val="009C62B0"/>
    <w:rsid w:val="009E3023"/>
    <w:rsid w:val="009F5651"/>
    <w:rsid w:val="00A01064"/>
    <w:rsid w:val="00A0414F"/>
    <w:rsid w:val="00A23054"/>
    <w:rsid w:val="00A2335B"/>
    <w:rsid w:val="00A4352F"/>
    <w:rsid w:val="00A5585F"/>
    <w:rsid w:val="00A60D7C"/>
    <w:rsid w:val="00A82AC1"/>
    <w:rsid w:val="00AB061E"/>
    <w:rsid w:val="00AB18BD"/>
    <w:rsid w:val="00AF10E2"/>
    <w:rsid w:val="00B26807"/>
    <w:rsid w:val="00B37380"/>
    <w:rsid w:val="00B9643A"/>
    <w:rsid w:val="00BD1B19"/>
    <w:rsid w:val="00BE45FE"/>
    <w:rsid w:val="00BF48D0"/>
    <w:rsid w:val="00CA4452"/>
    <w:rsid w:val="00CB06EC"/>
    <w:rsid w:val="00D13A29"/>
    <w:rsid w:val="00D15994"/>
    <w:rsid w:val="00D16791"/>
    <w:rsid w:val="00D736F3"/>
    <w:rsid w:val="00DC370B"/>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7236"/>
    <w:rsid w:val="00FC529C"/>
    <w:rsid w:val="00FE32F3"/>
    <w:rsid w:val="04421C9F"/>
    <w:rsid w:val="213B2886"/>
    <w:rsid w:val="3C2A2ADB"/>
    <w:rsid w:val="3CE86C67"/>
    <w:rsid w:val="3E575959"/>
    <w:rsid w:val="404711C8"/>
    <w:rsid w:val="4AD22EB5"/>
    <w:rsid w:val="57423345"/>
    <w:rsid w:val="5CF85518"/>
    <w:rsid w:val="657A1C3D"/>
    <w:rsid w:val="683E60A1"/>
    <w:rsid w:val="68FB66EB"/>
    <w:rsid w:val="6EDC02AB"/>
    <w:rsid w:val="70B51722"/>
    <w:rsid w:val="763239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861E0-5DD6-4F6E-ADB2-4AC473F10B2E}">
  <ds:schemaRefs/>
</ds:datastoreItem>
</file>